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A0F7" w14:textId="77777777" w:rsidR="00D90370" w:rsidRPr="00FF7156" w:rsidRDefault="00D90370" w:rsidP="00D90370">
      <w:pPr>
        <w:pStyle w:val="Titelopvoorblad"/>
        <w:rPr>
          <w:lang w:val="en-GB"/>
        </w:rPr>
      </w:pPr>
      <w:r w:rsidRPr="00FF7156">
        <w:rPr>
          <w:lang w:val="en-GB"/>
        </w:rPr>
        <w:t>testcertifica</w:t>
      </w:r>
      <w:r>
        <w:rPr>
          <w:lang w:val="en-GB"/>
        </w:rPr>
        <w:t>at</w:t>
      </w:r>
    </w:p>
    <w:p w14:paraId="56C4F4BA" w14:textId="37E5FCB2" w:rsidR="00D90370" w:rsidRPr="00FF7156" w:rsidRDefault="00D90370" w:rsidP="00D90370">
      <w:pPr>
        <w:pStyle w:val="Ondertitelopvoorblad"/>
        <w:rPr>
          <w:lang w:val="en-GB"/>
        </w:rPr>
      </w:pPr>
      <w:r w:rsidRPr="00FF7156">
        <w:rPr>
          <w:lang w:val="en-GB"/>
        </w:rPr>
        <w:br/>
        <w:t xml:space="preserve">S-A-LE </w:t>
      </w:r>
      <w:r>
        <w:rPr>
          <w:lang w:val="en-GB"/>
        </w:rPr>
        <w:t>483</w:t>
      </w:r>
      <w:r w:rsidRPr="00FF7156">
        <w:rPr>
          <w:lang w:val="en-GB"/>
        </w:rPr>
        <w:br/>
      </w:r>
    </w:p>
    <w:p w14:paraId="5CED6AF8" w14:textId="77777777" w:rsidR="00D90370" w:rsidRPr="00FF7156" w:rsidRDefault="00D90370" w:rsidP="00D90370">
      <w:pPr>
        <w:pStyle w:val="Ondertitelopvoorblad"/>
        <w:rPr>
          <w:lang w:val="en-GB"/>
        </w:rPr>
      </w:pPr>
      <w:r w:rsidRPr="00FF7156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76A0" wp14:editId="1963A933">
                <wp:simplePos x="0" y="0"/>
                <wp:positionH relativeFrom="page">
                  <wp:posOffset>2182495</wp:posOffset>
                </wp:positionH>
                <wp:positionV relativeFrom="page">
                  <wp:posOffset>6597650</wp:posOffset>
                </wp:positionV>
                <wp:extent cx="3070225" cy="766445"/>
                <wp:effectExtent l="127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83C7F" w14:textId="77777777" w:rsidR="00D90370" w:rsidRDefault="00D90370" w:rsidP="00D90370">
                            <w:pPr>
                              <w:pStyle w:val="Bedrijfsnaam"/>
                            </w:pPr>
                            <w:r>
                              <w:t>Dorshorst 2</w:t>
                            </w:r>
                          </w:p>
                          <w:p w14:paraId="10359780" w14:textId="77777777" w:rsidR="00D90370" w:rsidRPr="0073540C" w:rsidRDefault="00D90370" w:rsidP="00D90370">
                            <w:pPr>
                              <w:pStyle w:val="Bedrijfsnaa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7217PH Harfsen</w:t>
                            </w:r>
                            <w:r>
                              <w:br/>
                              <w:t xml:space="preserve"> Netherlands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076A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71.85pt;margin-top:519.5pt;width:241.7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" stroked="f">
                <v:textbox style="mso-fit-shape-to-text:t">
                  <w:txbxContent>
                    <w:p w14:paraId="2AF83C7F" w14:textId="77777777" w:rsidR="00D90370" w:rsidRDefault="00D90370" w:rsidP="00D90370">
                      <w:pPr>
                        <w:pStyle w:val="Bedrijfsnaam"/>
                      </w:pPr>
                      <w:r>
                        <w:t>Dorshorst 2</w:t>
                      </w:r>
                    </w:p>
                    <w:p w14:paraId="10359780" w14:textId="77777777" w:rsidR="00D90370" w:rsidRPr="0073540C" w:rsidRDefault="00D90370" w:rsidP="00D90370">
                      <w:pPr>
                        <w:pStyle w:val="Bedrijfsnaam"/>
                        <w:rPr>
                          <w:sz w:val="16"/>
                          <w:szCs w:val="16"/>
                        </w:rPr>
                      </w:pPr>
                      <w:r>
                        <w:t xml:space="preserve">    7217PH Harfsen</w:t>
                      </w:r>
                      <w:r>
                        <w:br/>
                        <w:t xml:space="preserve"> Netherlands</w:t>
                      </w:r>
                      <w: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7156">
        <w:rPr>
          <w:noProof/>
          <w:lang w:val="en-GB" w:eastAsia="en-GB" w:bidi="ar-SA"/>
        </w:rPr>
        <w:drawing>
          <wp:inline distT="0" distB="0" distL="0" distR="0" wp14:anchorId="1F5ED189" wp14:editId="13993D9A">
            <wp:extent cx="3203624" cy="3262177"/>
            <wp:effectExtent l="19050" t="0" r="0" b="0"/>
            <wp:docPr id="8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13" cy="326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156">
        <w:rPr>
          <w:lang w:val="en-GB"/>
        </w:rPr>
        <w:br/>
      </w:r>
    </w:p>
    <w:p w14:paraId="1B2D9F69" w14:textId="77777777" w:rsidR="00D90370" w:rsidRPr="00FF7156" w:rsidRDefault="00D90370" w:rsidP="00D90370">
      <w:pPr>
        <w:pStyle w:val="Ondertitelopvoorblad"/>
        <w:jc w:val="left"/>
        <w:rPr>
          <w:lang w:val="en-GB"/>
        </w:rPr>
      </w:pPr>
    </w:p>
    <w:p w14:paraId="40494787" w14:textId="77777777" w:rsidR="00D90370" w:rsidRPr="00FF7156" w:rsidRDefault="00D90370" w:rsidP="00D90370">
      <w:pPr>
        <w:pStyle w:val="Ondertitelopvoorblad"/>
        <w:jc w:val="left"/>
        <w:rPr>
          <w:lang w:val="en-GB"/>
        </w:rPr>
      </w:pPr>
    </w:p>
    <w:p w14:paraId="5649CB5A" w14:textId="77777777" w:rsidR="00D90370" w:rsidRPr="00FF7156" w:rsidRDefault="00D90370" w:rsidP="00D90370">
      <w:pPr>
        <w:pStyle w:val="Ondertitelopvoorblad"/>
        <w:jc w:val="left"/>
        <w:rPr>
          <w:sz w:val="28"/>
          <w:szCs w:val="28"/>
          <w:lang w:val="en-GB"/>
        </w:rPr>
      </w:pPr>
    </w:p>
    <w:p w14:paraId="680B1635" w14:textId="77777777" w:rsidR="00D90370" w:rsidRPr="00FF7156" w:rsidRDefault="00D90370" w:rsidP="00D90370">
      <w:pPr>
        <w:pStyle w:val="Ondertitelopvoorblad"/>
        <w:jc w:val="left"/>
        <w:rPr>
          <w:sz w:val="28"/>
          <w:szCs w:val="28"/>
          <w:lang w:val="en-GB"/>
        </w:rPr>
      </w:pPr>
    </w:p>
    <w:p w14:paraId="0C5FD948" w14:textId="77777777" w:rsidR="00D90370" w:rsidRPr="00FF7156" w:rsidRDefault="00D90370" w:rsidP="00D90370">
      <w:pPr>
        <w:pStyle w:val="Ondertitelopvoorblad"/>
        <w:jc w:val="left"/>
        <w:rPr>
          <w:sz w:val="28"/>
          <w:szCs w:val="28"/>
          <w:lang w:val="en-GB"/>
        </w:rPr>
      </w:pPr>
    </w:p>
    <w:p w14:paraId="541F5375" w14:textId="2F6BBB2E" w:rsidR="00D90370" w:rsidRPr="00D90370" w:rsidRDefault="00D90370" w:rsidP="00D90370">
      <w:pPr>
        <w:pStyle w:val="Ondertitelopvoorblad"/>
        <w:jc w:val="left"/>
        <w:rPr>
          <w:sz w:val="28"/>
          <w:szCs w:val="28"/>
          <w:lang w:val="en-GB"/>
        </w:rPr>
      </w:pPr>
      <w:r w:rsidRPr="00D90370">
        <w:rPr>
          <w:sz w:val="28"/>
          <w:szCs w:val="28"/>
          <w:lang w:val="en-GB"/>
        </w:rPr>
        <w:t>Instrument:</w:t>
      </w:r>
      <w:r w:rsidRPr="00D90370">
        <w:rPr>
          <w:sz w:val="28"/>
          <w:szCs w:val="28"/>
          <w:lang w:val="en-GB"/>
        </w:rPr>
        <w:tab/>
      </w:r>
      <w:r w:rsidRPr="00D90370">
        <w:rPr>
          <w:sz w:val="28"/>
          <w:szCs w:val="28"/>
          <w:lang w:val="en-GB"/>
        </w:rPr>
        <w:tab/>
        <w:t>Weeginstrument</w:t>
      </w:r>
      <w:r w:rsidRPr="00D90370">
        <w:rPr>
          <w:sz w:val="28"/>
          <w:szCs w:val="28"/>
          <w:lang w:val="en-GB"/>
        </w:rPr>
        <w:br/>
        <w:t>id nr.:</w:t>
      </w:r>
      <w:r w:rsidRPr="00D90370">
        <w:rPr>
          <w:sz w:val="28"/>
          <w:szCs w:val="28"/>
          <w:lang w:val="en-GB"/>
        </w:rPr>
        <w:tab/>
      </w:r>
      <w:r w:rsidRPr="00D90370">
        <w:rPr>
          <w:sz w:val="28"/>
          <w:szCs w:val="28"/>
          <w:lang w:val="en-GB"/>
        </w:rPr>
        <w:tab/>
      </w:r>
      <w:r w:rsidRPr="00D90370">
        <w:rPr>
          <w:sz w:val="28"/>
          <w:szCs w:val="28"/>
          <w:lang w:val="en-GB"/>
        </w:rPr>
        <w:tab/>
      </w:r>
      <w:r w:rsidRPr="00D90370">
        <w:rPr>
          <w:sz w:val="28"/>
          <w:szCs w:val="28"/>
          <w:lang w:val="en-GB"/>
        </w:rPr>
        <w:tab/>
        <w:t>483</w:t>
      </w:r>
    </w:p>
    <w:p w14:paraId="50D1811A" w14:textId="4767C43B" w:rsidR="00D90370" w:rsidRPr="00D90370" w:rsidRDefault="00D90370" w:rsidP="00D90370">
      <w:pPr>
        <w:pStyle w:val="Ondertitelopvoorblad"/>
        <w:jc w:val="left"/>
        <w:rPr>
          <w:sz w:val="28"/>
          <w:szCs w:val="28"/>
          <w:lang w:val="en-GB"/>
        </w:rPr>
      </w:pPr>
      <w:r w:rsidRPr="00D90370">
        <w:rPr>
          <w:sz w:val="28"/>
          <w:szCs w:val="28"/>
          <w:lang w:val="en-GB"/>
        </w:rPr>
        <w:t>Model:</w:t>
      </w:r>
      <w:r w:rsidRPr="00D90370">
        <w:rPr>
          <w:sz w:val="28"/>
          <w:szCs w:val="28"/>
          <w:lang w:val="en-GB"/>
        </w:rPr>
        <w:tab/>
      </w:r>
      <w:r w:rsidRPr="00D90370">
        <w:rPr>
          <w:sz w:val="28"/>
          <w:szCs w:val="28"/>
          <w:lang w:val="en-GB"/>
        </w:rPr>
        <w:tab/>
      </w:r>
      <w:r w:rsidRPr="00D90370">
        <w:rPr>
          <w:sz w:val="28"/>
          <w:szCs w:val="28"/>
          <w:lang w:val="en-GB"/>
        </w:rPr>
        <w:tab/>
      </w:r>
      <w:r w:rsidRPr="00D90370">
        <w:rPr>
          <w:sz w:val="28"/>
          <w:szCs w:val="28"/>
          <w:lang w:val="en-GB"/>
        </w:rPr>
        <w:tab/>
        <w:t>Mettler To</w:t>
      </w:r>
      <w:r>
        <w:rPr>
          <w:sz w:val="28"/>
          <w:szCs w:val="28"/>
          <w:lang w:val="en-GB"/>
        </w:rPr>
        <w:t>ledo PB153-S</w:t>
      </w:r>
      <w:r w:rsidRPr="00D90370">
        <w:rPr>
          <w:sz w:val="28"/>
          <w:szCs w:val="28"/>
          <w:lang w:val="en-GB"/>
        </w:rPr>
        <w:br/>
        <w:t>CAL. Date:</w:t>
      </w:r>
      <w:r w:rsidRPr="00D90370">
        <w:rPr>
          <w:sz w:val="28"/>
          <w:szCs w:val="28"/>
          <w:lang w:val="en-GB"/>
        </w:rPr>
        <w:tab/>
      </w:r>
      <w:r w:rsidRPr="00D90370">
        <w:rPr>
          <w:sz w:val="28"/>
          <w:szCs w:val="28"/>
          <w:lang w:val="en-GB"/>
        </w:rPr>
        <w:tab/>
      </w:r>
      <w:r w:rsidRPr="00D90370">
        <w:rPr>
          <w:sz w:val="28"/>
          <w:szCs w:val="28"/>
          <w:lang w:val="en-GB"/>
        </w:rPr>
        <w:tab/>
        <w:t>11 September 201</w:t>
      </w:r>
      <w:r>
        <w:rPr>
          <w:sz w:val="28"/>
          <w:szCs w:val="28"/>
          <w:lang w:val="en-GB"/>
        </w:rPr>
        <w:t>8</w:t>
      </w:r>
    </w:p>
    <w:p w14:paraId="105294DF" w14:textId="77777777" w:rsidR="00D90370" w:rsidRPr="00D90370" w:rsidRDefault="00D90370" w:rsidP="00D90370">
      <w:pPr>
        <w:rPr>
          <w:rFonts w:ascii="Garamond" w:hAnsi="Garamond"/>
          <w:lang w:val="en-GB"/>
        </w:rPr>
      </w:pPr>
      <w:r w:rsidRPr="00D90370">
        <w:rPr>
          <w:rFonts w:ascii="Garamond" w:hAnsi="Garamond"/>
          <w:lang w:val="en-GB"/>
        </w:rPr>
        <w:br w:type="page"/>
      </w:r>
    </w:p>
    <w:p w14:paraId="4B25DAFF" w14:textId="77777777" w:rsidR="00D90370" w:rsidRPr="00A14AC3" w:rsidRDefault="00D90370" w:rsidP="00D90370">
      <w:pPr>
        <w:pStyle w:val="Title"/>
        <w:rPr>
          <w:lang w:val="en-GB"/>
        </w:rPr>
      </w:pPr>
      <w:r w:rsidRPr="00A14AC3">
        <w:rPr>
          <w:lang w:val="en-GB"/>
        </w:rPr>
        <w:lastRenderedPageBreak/>
        <w:t>Weeginstrument</w:t>
      </w:r>
    </w:p>
    <w:p w14:paraId="064F3405" w14:textId="4060B9DC" w:rsidR="00D90370" w:rsidRPr="00D90370" w:rsidRDefault="00D90370" w:rsidP="00D90370">
      <w:pPr>
        <w:pStyle w:val="Subtitle"/>
        <w:rPr>
          <w:sz w:val="24"/>
          <w:szCs w:val="24"/>
          <w:lang w:val="en-GB"/>
        </w:rPr>
      </w:pPr>
      <w:r w:rsidRPr="00D90370">
        <w:rPr>
          <w:sz w:val="24"/>
          <w:szCs w:val="24"/>
          <w:lang w:val="en-GB"/>
        </w:rPr>
        <w:t xml:space="preserve">nr. 483: </w:t>
      </w:r>
      <w:r w:rsidRPr="00D90370">
        <w:rPr>
          <w:sz w:val="24"/>
          <w:szCs w:val="24"/>
          <w:lang w:val="en-GB"/>
        </w:rPr>
        <w:tab/>
        <w:t xml:space="preserve">Mettler Toledo PB153-S </w:t>
      </w:r>
    </w:p>
    <w:p w14:paraId="278B4CF4" w14:textId="77777777" w:rsidR="00D90370" w:rsidRPr="00222A77" w:rsidRDefault="00D90370" w:rsidP="00D90370">
      <w:pPr>
        <w:pStyle w:val="Heading1"/>
      </w:pPr>
      <w:r w:rsidRPr="00222A77">
        <w:t>Specificaties</w:t>
      </w:r>
    </w:p>
    <w:p w14:paraId="2613FBC4" w14:textId="2519205A" w:rsidR="00D90370" w:rsidRDefault="00D90370" w:rsidP="00D90370">
      <w:pPr>
        <w:pStyle w:val="NoSpacing"/>
        <w:rPr>
          <w:lang w:eastAsia="nl-NL"/>
        </w:rPr>
      </w:pPr>
      <w:r>
        <w:rPr>
          <w:lang w:eastAsia="nl-NL"/>
        </w:rPr>
        <w:t xml:space="preserve">Weegbereik: 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>0</w:t>
      </w:r>
      <w:r w:rsidR="00C50D6E">
        <w:rPr>
          <w:lang w:eastAsia="nl-NL"/>
        </w:rPr>
        <w:t>,</w:t>
      </w:r>
      <w:r>
        <w:rPr>
          <w:lang w:eastAsia="nl-NL"/>
        </w:rPr>
        <w:t xml:space="preserve">02 - 151g </w:t>
      </w:r>
    </w:p>
    <w:p w14:paraId="67AE60D9" w14:textId="77777777" w:rsidR="00D90370" w:rsidRDefault="00D90370" w:rsidP="00D90370">
      <w:pPr>
        <w:pStyle w:val="NoSpacing"/>
        <w:rPr>
          <w:lang w:eastAsia="nl-NL"/>
        </w:rPr>
      </w:pPr>
      <w:r>
        <w:rPr>
          <w:lang w:eastAsia="nl-NL"/>
        </w:rPr>
        <w:t xml:space="preserve">Afleesbaarheid/Nauwkeurigheid: </w:t>
      </w:r>
      <w:r>
        <w:rPr>
          <w:lang w:eastAsia="nl-NL"/>
        </w:rPr>
        <w:tab/>
        <w:t>0,001g</w:t>
      </w:r>
    </w:p>
    <w:p w14:paraId="7D61A701" w14:textId="6E3A5AF1" w:rsidR="00D90370" w:rsidRPr="00A14AC3" w:rsidRDefault="00D90370" w:rsidP="00D90370">
      <w:pPr>
        <w:pStyle w:val="NoSpacing"/>
        <w:rPr>
          <w:lang w:val="en-GB"/>
        </w:rPr>
      </w:pPr>
      <w:proofErr w:type="spellStart"/>
      <w:r w:rsidRPr="00A14AC3">
        <w:rPr>
          <w:lang w:val="en-GB" w:eastAsia="nl-NL"/>
        </w:rPr>
        <w:t>Temp</w:t>
      </w:r>
      <w:r w:rsidR="00354D68">
        <w:rPr>
          <w:lang w:val="en-GB" w:eastAsia="nl-NL"/>
        </w:rPr>
        <w:t>e</w:t>
      </w:r>
      <w:r w:rsidRPr="00A14AC3">
        <w:rPr>
          <w:lang w:val="en-GB" w:eastAsia="nl-NL"/>
        </w:rPr>
        <w:t>ratuur</w:t>
      </w:r>
      <w:proofErr w:type="spellEnd"/>
      <w:r w:rsidRPr="00A14AC3">
        <w:rPr>
          <w:lang w:val="en-GB" w:eastAsia="nl-NL"/>
        </w:rPr>
        <w:t>:</w:t>
      </w:r>
      <w:r w:rsidRPr="00A14AC3">
        <w:rPr>
          <w:lang w:val="en-GB" w:eastAsia="nl-NL"/>
        </w:rPr>
        <w:tab/>
      </w:r>
      <w:r w:rsidRPr="00A14AC3">
        <w:rPr>
          <w:lang w:val="en-GB" w:eastAsia="nl-NL"/>
        </w:rPr>
        <w:tab/>
      </w:r>
      <w:r w:rsidRPr="00A14AC3">
        <w:rPr>
          <w:lang w:val="en-GB" w:eastAsia="nl-NL"/>
        </w:rPr>
        <w:tab/>
      </w:r>
      <w:r w:rsidRPr="00A14AC3">
        <w:rPr>
          <w:lang w:val="en-GB" w:eastAsia="nl-NL"/>
        </w:rPr>
        <w:tab/>
        <w:t>20</w:t>
      </w:r>
      <w:r w:rsidRPr="00A14AC3">
        <w:rPr>
          <w:lang w:val="en-GB"/>
        </w:rPr>
        <w:t>°C +/- 5°C</w:t>
      </w:r>
    </w:p>
    <w:p w14:paraId="0C963D4F" w14:textId="7148C03C" w:rsidR="000704B5" w:rsidRPr="000704B5" w:rsidRDefault="00D90370" w:rsidP="000704B5">
      <w:pPr>
        <w:rPr>
          <w:rFonts w:ascii="Garamond" w:eastAsia="Times New Roman" w:hAnsi="Garamond" w:cs="Calibri"/>
          <w:color w:val="000000"/>
          <w:lang w:val="en-GB" w:eastAsia="nl-NL"/>
        </w:rPr>
      </w:pPr>
      <w:proofErr w:type="spellStart"/>
      <w:r w:rsidRPr="000704B5">
        <w:rPr>
          <w:rFonts w:ascii="Garamond" w:hAnsi="Garamond"/>
          <w:lang w:val="en-GB"/>
        </w:rPr>
        <w:t>Kalibratie</w:t>
      </w:r>
      <w:proofErr w:type="spellEnd"/>
      <w:r w:rsidRPr="000704B5">
        <w:rPr>
          <w:rFonts w:ascii="Garamond" w:hAnsi="Garamond"/>
          <w:lang w:val="en-GB"/>
        </w:rPr>
        <w:t xml:space="preserve"> </w:t>
      </w:r>
      <w:proofErr w:type="spellStart"/>
      <w:r w:rsidRPr="000704B5">
        <w:rPr>
          <w:rFonts w:ascii="Garamond" w:hAnsi="Garamond"/>
          <w:lang w:val="en-GB"/>
        </w:rPr>
        <w:t>gewicht</w:t>
      </w:r>
      <w:proofErr w:type="spellEnd"/>
      <w:r w:rsidRPr="000704B5">
        <w:rPr>
          <w:rFonts w:ascii="Garamond" w:hAnsi="Garamond"/>
          <w:lang w:val="en-GB"/>
        </w:rPr>
        <w:t>:</w:t>
      </w:r>
      <w:r w:rsidRPr="000704B5">
        <w:rPr>
          <w:rFonts w:ascii="Garamond" w:hAnsi="Garamond"/>
          <w:lang w:val="en-GB"/>
        </w:rPr>
        <w:tab/>
      </w:r>
      <w:r w:rsidRPr="000704B5">
        <w:rPr>
          <w:rFonts w:ascii="Garamond" w:hAnsi="Garamond"/>
          <w:lang w:val="en-GB"/>
        </w:rPr>
        <w:tab/>
      </w:r>
      <w:r w:rsidRPr="000704B5">
        <w:rPr>
          <w:rFonts w:ascii="Garamond" w:hAnsi="Garamond"/>
          <w:lang w:val="en-GB"/>
        </w:rPr>
        <w:tab/>
      </w:r>
      <w:r w:rsidR="000704B5" w:rsidRPr="000704B5">
        <w:rPr>
          <w:rFonts w:ascii="Garamond" w:eastAsia="Times New Roman" w:hAnsi="Garamond" w:cs="Calibri"/>
          <w:color w:val="000000"/>
          <w:lang w:val="en-GB" w:eastAsia="nl-NL"/>
        </w:rPr>
        <w:t xml:space="preserve">Mettler </w:t>
      </w:r>
      <w:proofErr w:type="spellStart"/>
      <w:r w:rsidR="000704B5" w:rsidRPr="000704B5">
        <w:rPr>
          <w:rFonts w:ascii="Garamond" w:eastAsia="Times New Roman" w:hAnsi="Garamond" w:cs="Calibri"/>
          <w:color w:val="000000"/>
          <w:lang w:val="en-GB" w:eastAsia="nl-NL"/>
        </w:rPr>
        <w:t>toledo</w:t>
      </w:r>
      <w:proofErr w:type="spellEnd"/>
      <w:r w:rsidR="000704B5" w:rsidRPr="000704B5">
        <w:rPr>
          <w:rFonts w:ascii="Garamond" w:eastAsia="Times New Roman" w:hAnsi="Garamond" w:cs="Calibri"/>
          <w:color w:val="000000"/>
          <w:lang w:val="en-GB" w:eastAsia="nl-NL"/>
        </w:rPr>
        <w:t xml:space="preserve"> 2g-E2 611-8141</w:t>
      </w:r>
      <w:r w:rsidR="000704B5" w:rsidRPr="000704B5">
        <w:rPr>
          <w:rFonts w:ascii="Garamond" w:eastAsia="Times New Roman" w:hAnsi="Garamond" w:cs="Calibri"/>
          <w:color w:val="000000"/>
          <w:lang w:val="en-GB" w:eastAsia="nl-NL"/>
        </w:rPr>
        <w:br/>
      </w:r>
      <w:r w:rsidR="000704B5" w:rsidRPr="000704B5">
        <w:rPr>
          <w:rFonts w:ascii="Garamond" w:eastAsia="Times New Roman" w:hAnsi="Garamond" w:cs="Calibri"/>
          <w:color w:val="000000"/>
          <w:lang w:val="en-GB" w:eastAsia="nl-NL"/>
        </w:rPr>
        <w:tab/>
      </w:r>
      <w:r w:rsidR="000704B5" w:rsidRPr="000704B5">
        <w:rPr>
          <w:rFonts w:ascii="Garamond" w:eastAsia="Times New Roman" w:hAnsi="Garamond" w:cs="Calibri"/>
          <w:color w:val="000000"/>
          <w:lang w:val="en-GB" w:eastAsia="nl-NL"/>
        </w:rPr>
        <w:tab/>
      </w:r>
      <w:r w:rsidR="000704B5" w:rsidRPr="000704B5">
        <w:rPr>
          <w:rFonts w:ascii="Garamond" w:eastAsia="Times New Roman" w:hAnsi="Garamond" w:cs="Calibri"/>
          <w:color w:val="000000"/>
          <w:lang w:val="en-GB" w:eastAsia="nl-NL"/>
        </w:rPr>
        <w:tab/>
      </w:r>
      <w:r w:rsidR="000704B5" w:rsidRPr="000704B5">
        <w:rPr>
          <w:rFonts w:ascii="Garamond" w:eastAsia="Times New Roman" w:hAnsi="Garamond" w:cs="Calibri"/>
          <w:color w:val="000000"/>
          <w:lang w:val="en-GB" w:eastAsia="nl-NL"/>
        </w:rPr>
        <w:tab/>
      </w:r>
      <w:r w:rsidR="000704B5" w:rsidRPr="000704B5">
        <w:rPr>
          <w:rFonts w:ascii="Garamond" w:eastAsia="Times New Roman" w:hAnsi="Garamond" w:cs="Calibri"/>
          <w:color w:val="000000"/>
          <w:lang w:val="en-GB" w:eastAsia="nl-NL"/>
        </w:rPr>
        <w:tab/>
        <w:t>Mettler 100g OIML FI</w:t>
      </w:r>
    </w:p>
    <w:p w14:paraId="2650C85A" w14:textId="1152C82B" w:rsidR="00D90370" w:rsidRPr="000704B5" w:rsidRDefault="00D90370" w:rsidP="00D90370">
      <w:pPr>
        <w:pStyle w:val="NoSpacing"/>
        <w:rPr>
          <w:lang w:val="en-GB"/>
        </w:rPr>
      </w:pPr>
    </w:p>
    <w:p w14:paraId="0422E942" w14:textId="77777777" w:rsidR="00D90370" w:rsidRPr="000704B5" w:rsidRDefault="00D90370" w:rsidP="00D90370">
      <w:pPr>
        <w:pStyle w:val="NoSpacing"/>
        <w:rPr>
          <w:lang w:val="en-GB"/>
        </w:rPr>
      </w:pPr>
    </w:p>
    <w:p w14:paraId="4A5B442B" w14:textId="77777777" w:rsidR="00D90370" w:rsidRPr="0035211F" w:rsidRDefault="00D90370" w:rsidP="00D90370">
      <w:pPr>
        <w:pStyle w:val="NoSpacing"/>
        <w:rPr>
          <w:lang w:eastAsia="nl-NL"/>
        </w:rPr>
      </w:pPr>
      <w:r w:rsidRPr="00853122">
        <w:t>De intern gestelde maximale toegestane afwijking voor herhaalbaarheid en juistheid is 0,1% van de inweeg.</w:t>
      </w:r>
      <w:r w:rsidRPr="00853122">
        <w:tab/>
        <w:t>Dit is gebaseerd op een geschatte acceptabele bijdrage aan de totale meetfout van een analyse.</w:t>
      </w:r>
      <w:r>
        <w:tab/>
      </w:r>
      <w:r>
        <w:tab/>
        <w:t xml:space="preserve"> </w:t>
      </w:r>
      <w:r>
        <w:rPr>
          <w:lang w:eastAsia="nl-NL"/>
        </w:rPr>
        <w:tab/>
      </w:r>
    </w:p>
    <w:p w14:paraId="2A53127E" w14:textId="2EF1134F" w:rsidR="00D90370" w:rsidRDefault="00D90370" w:rsidP="00D90370">
      <w:pPr>
        <w:pStyle w:val="Heading1"/>
      </w:pPr>
      <w:r w:rsidRPr="0035211F">
        <w:t>Waarnemingen</w:t>
      </w:r>
    </w:p>
    <w:p w14:paraId="717E95F6" w14:textId="204BFD86" w:rsidR="00DF27EA" w:rsidRDefault="00DF27EA" w:rsidP="00DF27EA">
      <w:pPr>
        <w:pStyle w:val="BodyText"/>
        <w:rPr>
          <w:lang w:eastAsia="nl-NL"/>
        </w:rPr>
      </w:pPr>
    </w:p>
    <w:tbl>
      <w:tblPr>
        <w:tblStyle w:val="PlainTable1"/>
        <w:tblW w:w="5682" w:type="dxa"/>
        <w:jc w:val="center"/>
        <w:tblLook w:val="04A0" w:firstRow="1" w:lastRow="0" w:firstColumn="1" w:lastColumn="0" w:noHBand="0" w:noVBand="1"/>
      </w:tblPr>
      <w:tblGrid>
        <w:gridCol w:w="3196"/>
        <w:gridCol w:w="1243"/>
        <w:gridCol w:w="1243"/>
      </w:tblGrid>
      <w:tr w:rsidR="00DF27EA" w:rsidRPr="00DF27EA" w14:paraId="38E1841E" w14:textId="77777777" w:rsidTr="00A14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7CBDB519" w14:textId="77777777" w:rsidR="00DF27EA" w:rsidRPr="00DF27EA" w:rsidRDefault="00DF27EA" w:rsidP="000704B5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bookmarkStart w:id="0" w:name="_Hlk524442179"/>
            <w:r w:rsidRPr="00DF27EA">
              <w:rPr>
                <w:rFonts w:ascii="Garamond" w:eastAsia="Times New Roman" w:hAnsi="Garamond" w:cs="Calibri"/>
                <w:color w:val="000000"/>
                <w:lang w:eastAsia="nl-NL"/>
              </w:rPr>
              <w:t>Meting</w:t>
            </w:r>
          </w:p>
        </w:tc>
        <w:tc>
          <w:tcPr>
            <w:tcW w:w="1243" w:type="dxa"/>
            <w:noWrap/>
            <w:vAlign w:val="center"/>
            <w:hideMark/>
          </w:tcPr>
          <w:p w14:paraId="14D97499" w14:textId="69255F3C" w:rsidR="00DF27EA" w:rsidRPr="00DF27EA" w:rsidRDefault="000704B5" w:rsidP="00070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0704B5">
              <w:rPr>
                <w:rFonts w:ascii="Garamond" w:eastAsia="Times New Roman" w:hAnsi="Garamond" w:cs="Calibri"/>
                <w:color w:val="000000"/>
                <w:lang w:eastAsia="nl-NL"/>
              </w:rPr>
              <w:t>Serie 1</w:t>
            </w:r>
          </w:p>
        </w:tc>
        <w:tc>
          <w:tcPr>
            <w:tcW w:w="1243" w:type="dxa"/>
            <w:noWrap/>
            <w:vAlign w:val="center"/>
            <w:hideMark/>
          </w:tcPr>
          <w:p w14:paraId="755AD670" w14:textId="38F731EF" w:rsidR="00DF27EA" w:rsidRPr="00DF27EA" w:rsidRDefault="000704B5" w:rsidP="00070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0704B5">
              <w:rPr>
                <w:rFonts w:ascii="Garamond" w:eastAsia="Times New Roman" w:hAnsi="Garamond" w:cs="Calibri"/>
                <w:color w:val="000000"/>
                <w:lang w:eastAsia="nl-NL"/>
              </w:rPr>
              <w:t>Serie 2</w:t>
            </w:r>
          </w:p>
        </w:tc>
      </w:tr>
      <w:tr w:rsidR="001A4DD4" w:rsidRPr="00DF27EA" w14:paraId="0D92AA98" w14:textId="77777777" w:rsidTr="00A14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3E964F6F" w14:textId="77777777" w:rsidR="001A4DD4" w:rsidRPr="00DF27EA" w:rsidRDefault="001A4DD4" w:rsidP="001A4DD4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DF27EA">
              <w:rPr>
                <w:rFonts w:ascii="Garamond" w:eastAsia="Times New Roman" w:hAnsi="Garamond" w:cs="Calibri"/>
                <w:color w:val="000000"/>
                <w:lang w:eastAsia="nl-NL"/>
              </w:rPr>
              <w:t>1</w:t>
            </w:r>
          </w:p>
        </w:tc>
        <w:tc>
          <w:tcPr>
            <w:tcW w:w="1243" w:type="dxa"/>
            <w:noWrap/>
            <w:vAlign w:val="bottom"/>
            <w:hideMark/>
          </w:tcPr>
          <w:p w14:paraId="27723BAE" w14:textId="06F2445F" w:rsidR="001A4DD4" w:rsidRPr="00DF27EA" w:rsidRDefault="001A4DD4" w:rsidP="001A4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1,999</w:t>
            </w:r>
          </w:p>
        </w:tc>
        <w:tc>
          <w:tcPr>
            <w:tcW w:w="1243" w:type="dxa"/>
            <w:noWrap/>
            <w:vAlign w:val="bottom"/>
            <w:hideMark/>
          </w:tcPr>
          <w:p w14:paraId="64683A55" w14:textId="0081EB58" w:rsidR="001A4DD4" w:rsidRPr="00DF27EA" w:rsidRDefault="001A4DD4" w:rsidP="001A4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99,945</w:t>
            </w:r>
          </w:p>
        </w:tc>
      </w:tr>
      <w:tr w:rsidR="001A4DD4" w:rsidRPr="00DF27EA" w14:paraId="0FA71D26" w14:textId="77777777" w:rsidTr="00A14AC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4EA74948" w14:textId="77777777" w:rsidR="001A4DD4" w:rsidRPr="00DF27EA" w:rsidRDefault="001A4DD4" w:rsidP="001A4DD4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DF27EA">
              <w:rPr>
                <w:rFonts w:ascii="Garamond" w:eastAsia="Times New Roman" w:hAnsi="Garamond" w:cs="Calibri"/>
                <w:color w:val="000000"/>
                <w:lang w:eastAsia="nl-NL"/>
              </w:rPr>
              <w:t>2</w:t>
            </w:r>
          </w:p>
        </w:tc>
        <w:tc>
          <w:tcPr>
            <w:tcW w:w="1243" w:type="dxa"/>
            <w:noWrap/>
            <w:vAlign w:val="bottom"/>
            <w:hideMark/>
          </w:tcPr>
          <w:p w14:paraId="02B3349D" w14:textId="708FA2E5" w:rsidR="001A4DD4" w:rsidRPr="00DF27EA" w:rsidRDefault="001A4DD4" w:rsidP="001A4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1,999</w:t>
            </w:r>
          </w:p>
        </w:tc>
        <w:tc>
          <w:tcPr>
            <w:tcW w:w="1243" w:type="dxa"/>
            <w:noWrap/>
            <w:vAlign w:val="bottom"/>
            <w:hideMark/>
          </w:tcPr>
          <w:p w14:paraId="2FF61C44" w14:textId="49807140" w:rsidR="001A4DD4" w:rsidRPr="00DF27EA" w:rsidRDefault="001A4DD4" w:rsidP="001A4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99,944</w:t>
            </w:r>
          </w:p>
        </w:tc>
      </w:tr>
      <w:tr w:rsidR="001A4DD4" w:rsidRPr="00DF27EA" w14:paraId="7B30BF56" w14:textId="77777777" w:rsidTr="00A14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1915E704" w14:textId="77777777" w:rsidR="001A4DD4" w:rsidRPr="00DF27EA" w:rsidRDefault="001A4DD4" w:rsidP="001A4DD4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DF27EA">
              <w:rPr>
                <w:rFonts w:ascii="Garamond" w:eastAsia="Times New Roman" w:hAnsi="Garamond" w:cs="Calibri"/>
                <w:color w:val="000000"/>
                <w:lang w:eastAsia="nl-NL"/>
              </w:rPr>
              <w:t>3</w:t>
            </w:r>
          </w:p>
        </w:tc>
        <w:tc>
          <w:tcPr>
            <w:tcW w:w="1243" w:type="dxa"/>
            <w:noWrap/>
            <w:vAlign w:val="bottom"/>
            <w:hideMark/>
          </w:tcPr>
          <w:p w14:paraId="784C3E5F" w14:textId="1D8B3DD1" w:rsidR="001A4DD4" w:rsidRPr="00DF27EA" w:rsidRDefault="001A4DD4" w:rsidP="001A4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1,999</w:t>
            </w:r>
          </w:p>
        </w:tc>
        <w:tc>
          <w:tcPr>
            <w:tcW w:w="1243" w:type="dxa"/>
            <w:noWrap/>
            <w:vAlign w:val="bottom"/>
            <w:hideMark/>
          </w:tcPr>
          <w:p w14:paraId="2001AC03" w14:textId="06A3BB08" w:rsidR="001A4DD4" w:rsidRPr="00DF27EA" w:rsidRDefault="001A4DD4" w:rsidP="001A4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99,944</w:t>
            </w:r>
          </w:p>
        </w:tc>
      </w:tr>
      <w:tr w:rsidR="001A4DD4" w:rsidRPr="00DF27EA" w14:paraId="44E13FB4" w14:textId="77777777" w:rsidTr="00A14AC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182934B0" w14:textId="77777777" w:rsidR="001A4DD4" w:rsidRPr="00DF27EA" w:rsidRDefault="001A4DD4" w:rsidP="001A4DD4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DF27EA">
              <w:rPr>
                <w:rFonts w:ascii="Garamond" w:eastAsia="Times New Roman" w:hAnsi="Garamond" w:cs="Calibri"/>
                <w:color w:val="000000"/>
                <w:lang w:eastAsia="nl-NL"/>
              </w:rPr>
              <w:t>4</w:t>
            </w:r>
          </w:p>
        </w:tc>
        <w:tc>
          <w:tcPr>
            <w:tcW w:w="1243" w:type="dxa"/>
            <w:noWrap/>
            <w:vAlign w:val="bottom"/>
            <w:hideMark/>
          </w:tcPr>
          <w:p w14:paraId="7FD713E2" w14:textId="1A0EAE9C" w:rsidR="001A4DD4" w:rsidRPr="00DF27EA" w:rsidRDefault="001A4DD4" w:rsidP="001A4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1,999</w:t>
            </w:r>
          </w:p>
        </w:tc>
        <w:tc>
          <w:tcPr>
            <w:tcW w:w="1243" w:type="dxa"/>
            <w:noWrap/>
            <w:vAlign w:val="bottom"/>
            <w:hideMark/>
          </w:tcPr>
          <w:p w14:paraId="7922BE08" w14:textId="7095604D" w:rsidR="001A4DD4" w:rsidRPr="00DF27EA" w:rsidRDefault="001A4DD4" w:rsidP="001A4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99,945</w:t>
            </w:r>
          </w:p>
        </w:tc>
      </w:tr>
      <w:tr w:rsidR="001A4DD4" w:rsidRPr="00DF27EA" w14:paraId="16448B3C" w14:textId="77777777" w:rsidTr="00A14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1055AD8B" w14:textId="77777777" w:rsidR="001A4DD4" w:rsidRPr="00DF27EA" w:rsidRDefault="001A4DD4" w:rsidP="001A4DD4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DF27EA">
              <w:rPr>
                <w:rFonts w:ascii="Garamond" w:eastAsia="Times New Roman" w:hAnsi="Garamond" w:cs="Calibri"/>
                <w:color w:val="000000"/>
                <w:lang w:eastAsia="nl-NL"/>
              </w:rPr>
              <w:t>5</w:t>
            </w:r>
          </w:p>
        </w:tc>
        <w:tc>
          <w:tcPr>
            <w:tcW w:w="1243" w:type="dxa"/>
            <w:noWrap/>
            <w:vAlign w:val="bottom"/>
            <w:hideMark/>
          </w:tcPr>
          <w:p w14:paraId="41EF561C" w14:textId="62DBE687" w:rsidR="001A4DD4" w:rsidRPr="00DF27EA" w:rsidRDefault="001A4DD4" w:rsidP="001A4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1,998</w:t>
            </w:r>
          </w:p>
        </w:tc>
        <w:tc>
          <w:tcPr>
            <w:tcW w:w="1243" w:type="dxa"/>
            <w:noWrap/>
            <w:vAlign w:val="bottom"/>
            <w:hideMark/>
          </w:tcPr>
          <w:p w14:paraId="15C734E2" w14:textId="71726054" w:rsidR="001A4DD4" w:rsidRPr="00DF27EA" w:rsidRDefault="001A4DD4" w:rsidP="001A4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99,944</w:t>
            </w:r>
          </w:p>
        </w:tc>
      </w:tr>
      <w:tr w:rsidR="001A4DD4" w:rsidRPr="00DF27EA" w14:paraId="3199FA3E" w14:textId="77777777" w:rsidTr="00A14AC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5E9E3B10" w14:textId="632AB069" w:rsidR="001A4DD4" w:rsidRPr="00DF27EA" w:rsidRDefault="001A4DD4" w:rsidP="001A4DD4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DF27EA">
              <w:rPr>
                <w:rFonts w:ascii="Garamond" w:eastAsia="Times New Roman" w:hAnsi="Garamond" w:cs="Calibri"/>
                <w:color w:val="000000"/>
                <w:lang w:eastAsia="nl-NL"/>
              </w:rPr>
              <w:t>Gem</w:t>
            </w:r>
            <w:r>
              <w:rPr>
                <w:rFonts w:ascii="Garamond" w:eastAsia="Times New Roman" w:hAnsi="Garamond" w:cs="Calibri"/>
                <w:color w:val="000000"/>
                <w:lang w:eastAsia="nl-NL"/>
              </w:rPr>
              <w:t>iddelde</w:t>
            </w:r>
          </w:p>
        </w:tc>
        <w:tc>
          <w:tcPr>
            <w:tcW w:w="1243" w:type="dxa"/>
            <w:noWrap/>
            <w:vAlign w:val="bottom"/>
            <w:hideMark/>
          </w:tcPr>
          <w:p w14:paraId="774CAC7A" w14:textId="643CD8F7" w:rsidR="001A4DD4" w:rsidRPr="00DF27EA" w:rsidRDefault="001A4DD4" w:rsidP="001A4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1,999</w:t>
            </w:r>
          </w:p>
        </w:tc>
        <w:tc>
          <w:tcPr>
            <w:tcW w:w="1243" w:type="dxa"/>
            <w:noWrap/>
            <w:vAlign w:val="bottom"/>
            <w:hideMark/>
          </w:tcPr>
          <w:p w14:paraId="5381B217" w14:textId="2BFDA02F" w:rsidR="001A4DD4" w:rsidRPr="00DF27EA" w:rsidRDefault="001A4DD4" w:rsidP="001A4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99,944</w:t>
            </w:r>
          </w:p>
        </w:tc>
      </w:tr>
      <w:tr w:rsidR="001A4DD4" w:rsidRPr="00DF27EA" w14:paraId="0644B952" w14:textId="77777777" w:rsidTr="00A14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7B21E6D9" w14:textId="77777777" w:rsidR="001A4DD4" w:rsidRPr="00DF27EA" w:rsidRDefault="001A4DD4" w:rsidP="001A4DD4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DF27EA">
              <w:rPr>
                <w:rFonts w:ascii="Garamond" w:eastAsia="Times New Roman" w:hAnsi="Garamond" w:cs="Calibri"/>
                <w:color w:val="000000"/>
                <w:lang w:eastAsia="nl-NL"/>
              </w:rPr>
              <w:t>St.Dev (g)</w:t>
            </w:r>
          </w:p>
        </w:tc>
        <w:tc>
          <w:tcPr>
            <w:tcW w:w="1243" w:type="dxa"/>
            <w:noWrap/>
            <w:vAlign w:val="bottom"/>
            <w:hideMark/>
          </w:tcPr>
          <w:p w14:paraId="5EA21A3A" w14:textId="0D2E4613" w:rsidR="001A4DD4" w:rsidRPr="00DF27EA" w:rsidRDefault="001A4DD4" w:rsidP="001A4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0,0004</w:t>
            </w:r>
          </w:p>
        </w:tc>
        <w:tc>
          <w:tcPr>
            <w:tcW w:w="1243" w:type="dxa"/>
            <w:noWrap/>
            <w:vAlign w:val="bottom"/>
            <w:hideMark/>
          </w:tcPr>
          <w:p w14:paraId="0BD5059B" w14:textId="7A3BDC0A" w:rsidR="001A4DD4" w:rsidRPr="00DF27EA" w:rsidRDefault="001A4DD4" w:rsidP="001A4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0,0005</w:t>
            </w:r>
          </w:p>
        </w:tc>
      </w:tr>
      <w:tr w:rsidR="001A4DD4" w:rsidRPr="00DF27EA" w14:paraId="18F985DD" w14:textId="77777777" w:rsidTr="00A14AC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15862023" w14:textId="77777777" w:rsidR="001A4DD4" w:rsidRPr="00DF27EA" w:rsidRDefault="001A4DD4" w:rsidP="001A4DD4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DF27EA">
              <w:rPr>
                <w:rFonts w:ascii="Garamond" w:eastAsia="Times New Roman" w:hAnsi="Garamond" w:cs="Calibri"/>
                <w:color w:val="000000"/>
                <w:lang w:eastAsia="nl-NL"/>
              </w:rPr>
              <w:t>Herhaalbaarheid (RSD%)</w:t>
            </w:r>
          </w:p>
        </w:tc>
        <w:tc>
          <w:tcPr>
            <w:tcW w:w="1243" w:type="dxa"/>
            <w:noWrap/>
            <w:vAlign w:val="bottom"/>
            <w:hideMark/>
          </w:tcPr>
          <w:p w14:paraId="558B8BAC" w14:textId="622A3FC5" w:rsidR="001A4DD4" w:rsidRPr="00DF27EA" w:rsidRDefault="001A4DD4" w:rsidP="001A4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0,022</w:t>
            </w:r>
          </w:p>
        </w:tc>
        <w:tc>
          <w:tcPr>
            <w:tcW w:w="1243" w:type="dxa"/>
            <w:noWrap/>
            <w:vAlign w:val="bottom"/>
            <w:hideMark/>
          </w:tcPr>
          <w:p w14:paraId="657A1EB9" w14:textId="0A6E68C1" w:rsidR="001A4DD4" w:rsidRPr="00DF27EA" w:rsidRDefault="001A4DD4" w:rsidP="001A4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0,00055</w:t>
            </w:r>
          </w:p>
        </w:tc>
      </w:tr>
      <w:tr w:rsidR="001A4DD4" w:rsidRPr="00DF27EA" w14:paraId="18A3D198" w14:textId="77777777" w:rsidTr="00A14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37911CEB" w14:textId="77777777" w:rsidR="001A4DD4" w:rsidRPr="00DF27EA" w:rsidRDefault="001A4DD4" w:rsidP="001A4DD4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DF27EA">
              <w:rPr>
                <w:rFonts w:ascii="Garamond" w:eastAsia="Times New Roman" w:hAnsi="Garamond" w:cs="Calibri"/>
                <w:color w:val="000000"/>
                <w:lang w:eastAsia="nl-NL"/>
              </w:rPr>
              <w:t>Juistheid (Dev.%)</w:t>
            </w:r>
          </w:p>
        </w:tc>
        <w:tc>
          <w:tcPr>
            <w:tcW w:w="1243" w:type="dxa"/>
            <w:noWrap/>
            <w:vAlign w:val="bottom"/>
            <w:hideMark/>
          </w:tcPr>
          <w:p w14:paraId="550F2E99" w14:textId="75089E5B" w:rsidR="001A4DD4" w:rsidRPr="00DF27EA" w:rsidRDefault="001A4DD4" w:rsidP="001A4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-0,060</w:t>
            </w:r>
          </w:p>
        </w:tc>
        <w:tc>
          <w:tcPr>
            <w:tcW w:w="1243" w:type="dxa"/>
            <w:noWrap/>
            <w:vAlign w:val="bottom"/>
            <w:hideMark/>
          </w:tcPr>
          <w:p w14:paraId="427B8B82" w14:textId="0AF2BA92" w:rsidR="001A4DD4" w:rsidRPr="00DF27EA" w:rsidRDefault="001A4DD4" w:rsidP="001A4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-0,056</w:t>
            </w:r>
          </w:p>
        </w:tc>
      </w:tr>
      <w:tr w:rsidR="001A4DD4" w:rsidRPr="00DF27EA" w14:paraId="704B8479" w14:textId="77777777" w:rsidTr="00A14AC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5FAC861D" w14:textId="77777777" w:rsidR="001A4DD4" w:rsidRPr="00DF27EA" w:rsidRDefault="001A4DD4" w:rsidP="001A4DD4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bookmarkStart w:id="1" w:name="_GoBack"/>
            <w:r w:rsidRPr="00DF27EA">
              <w:rPr>
                <w:rFonts w:ascii="Garamond" w:eastAsia="Times New Roman" w:hAnsi="Garamond" w:cs="Calibri"/>
                <w:color w:val="000000"/>
                <w:lang w:eastAsia="nl-NL"/>
              </w:rPr>
              <w:t>Juistheid (g)</w:t>
            </w:r>
          </w:p>
        </w:tc>
        <w:tc>
          <w:tcPr>
            <w:tcW w:w="1243" w:type="dxa"/>
            <w:noWrap/>
            <w:vAlign w:val="bottom"/>
            <w:hideMark/>
          </w:tcPr>
          <w:p w14:paraId="78A1F4D4" w14:textId="29D39008" w:rsidR="001A4DD4" w:rsidRPr="00DF27EA" w:rsidRDefault="001A4DD4" w:rsidP="001A4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-0,0012</w:t>
            </w:r>
          </w:p>
        </w:tc>
        <w:tc>
          <w:tcPr>
            <w:tcW w:w="1243" w:type="dxa"/>
            <w:noWrap/>
            <w:vAlign w:val="bottom"/>
            <w:hideMark/>
          </w:tcPr>
          <w:p w14:paraId="783A513D" w14:textId="7D4CBEFF" w:rsidR="001A4DD4" w:rsidRPr="00DF27EA" w:rsidRDefault="001A4DD4" w:rsidP="001A4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-0,056</w:t>
            </w:r>
          </w:p>
        </w:tc>
      </w:tr>
      <w:bookmarkEnd w:id="1"/>
      <w:tr w:rsidR="001A4DD4" w:rsidRPr="00DF27EA" w14:paraId="45246D66" w14:textId="77777777" w:rsidTr="00A14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1C2604C7" w14:textId="77777777" w:rsidR="001A4DD4" w:rsidRPr="00DF27EA" w:rsidRDefault="001A4DD4" w:rsidP="001A4DD4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DF27EA">
              <w:rPr>
                <w:rFonts w:ascii="Garamond" w:eastAsia="Times New Roman" w:hAnsi="Garamond" w:cs="Calibri"/>
                <w:color w:val="000000"/>
                <w:lang w:eastAsia="nl-NL"/>
              </w:rPr>
              <w:t>Criterium (g):</w:t>
            </w:r>
          </w:p>
        </w:tc>
        <w:tc>
          <w:tcPr>
            <w:tcW w:w="1243" w:type="dxa"/>
            <w:noWrap/>
            <w:vAlign w:val="bottom"/>
            <w:hideMark/>
          </w:tcPr>
          <w:p w14:paraId="799212A4" w14:textId="60059070" w:rsidR="001A4DD4" w:rsidRPr="00DF27EA" w:rsidRDefault="001A4DD4" w:rsidP="001A4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0,002</w:t>
            </w:r>
          </w:p>
        </w:tc>
        <w:tc>
          <w:tcPr>
            <w:tcW w:w="1243" w:type="dxa"/>
            <w:noWrap/>
            <w:vAlign w:val="bottom"/>
            <w:hideMark/>
          </w:tcPr>
          <w:p w14:paraId="73E2214D" w14:textId="4CC3FE03" w:rsidR="001A4DD4" w:rsidRPr="00DF27EA" w:rsidRDefault="001A4DD4" w:rsidP="001A4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0,1</w:t>
            </w:r>
          </w:p>
        </w:tc>
      </w:tr>
      <w:tr w:rsidR="001A4DD4" w:rsidRPr="00DF27EA" w14:paraId="14D4AEB5" w14:textId="77777777" w:rsidTr="00A14AC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2185C796" w14:textId="77777777" w:rsidR="001A4DD4" w:rsidRPr="00DF27EA" w:rsidRDefault="001A4DD4" w:rsidP="001A4DD4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DF27EA">
              <w:rPr>
                <w:rFonts w:ascii="Garamond" w:eastAsia="Times New Roman" w:hAnsi="Garamond" w:cs="Calibri"/>
                <w:color w:val="000000"/>
                <w:lang w:eastAsia="nl-NL"/>
              </w:rPr>
              <w:t>Beoordeling Herhaalbaarheid:</w:t>
            </w:r>
          </w:p>
        </w:tc>
        <w:tc>
          <w:tcPr>
            <w:tcW w:w="1243" w:type="dxa"/>
            <w:noWrap/>
            <w:vAlign w:val="bottom"/>
            <w:hideMark/>
          </w:tcPr>
          <w:p w14:paraId="24467DB1" w14:textId="656A46F7" w:rsidR="001A4DD4" w:rsidRPr="00DF27EA" w:rsidRDefault="001A4DD4" w:rsidP="001A4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hAnsi="Garamond" w:cs="Calibri"/>
                <w:color w:val="000000"/>
              </w:rPr>
              <w:t>OK</w:t>
            </w:r>
          </w:p>
        </w:tc>
        <w:tc>
          <w:tcPr>
            <w:tcW w:w="1243" w:type="dxa"/>
            <w:noWrap/>
            <w:vAlign w:val="bottom"/>
            <w:hideMark/>
          </w:tcPr>
          <w:p w14:paraId="3F50AB9E" w14:textId="33BF8B1E" w:rsidR="001A4DD4" w:rsidRPr="00DF27EA" w:rsidRDefault="001A4DD4" w:rsidP="001A4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hAnsi="Garamond" w:cs="Calibri"/>
                <w:color w:val="000000"/>
              </w:rPr>
              <w:t>OK</w:t>
            </w:r>
          </w:p>
        </w:tc>
      </w:tr>
      <w:tr w:rsidR="001A4DD4" w:rsidRPr="00DF27EA" w14:paraId="3BF1A232" w14:textId="77777777" w:rsidTr="00A14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3E3F1538" w14:textId="77777777" w:rsidR="001A4DD4" w:rsidRPr="00DF27EA" w:rsidRDefault="001A4DD4" w:rsidP="001A4DD4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DF27EA">
              <w:rPr>
                <w:rFonts w:ascii="Garamond" w:eastAsia="Times New Roman" w:hAnsi="Garamond" w:cs="Calibri"/>
                <w:color w:val="000000"/>
                <w:lang w:eastAsia="nl-NL"/>
              </w:rPr>
              <w:t>Beoordeling Juistheid:</w:t>
            </w:r>
          </w:p>
        </w:tc>
        <w:tc>
          <w:tcPr>
            <w:tcW w:w="1243" w:type="dxa"/>
            <w:noWrap/>
            <w:vAlign w:val="bottom"/>
            <w:hideMark/>
          </w:tcPr>
          <w:p w14:paraId="151DD96B" w14:textId="40B7BFCB" w:rsidR="001A4DD4" w:rsidRPr="00DF27EA" w:rsidRDefault="001A4DD4" w:rsidP="001A4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hAnsi="Garamond" w:cs="Calibri"/>
                <w:color w:val="000000"/>
              </w:rPr>
              <w:t>OK</w:t>
            </w:r>
          </w:p>
        </w:tc>
        <w:tc>
          <w:tcPr>
            <w:tcW w:w="1243" w:type="dxa"/>
            <w:noWrap/>
            <w:vAlign w:val="bottom"/>
            <w:hideMark/>
          </w:tcPr>
          <w:p w14:paraId="352A89B5" w14:textId="5F197765" w:rsidR="001A4DD4" w:rsidRPr="00DF27EA" w:rsidRDefault="001A4DD4" w:rsidP="001A4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hAnsi="Garamond" w:cs="Calibri"/>
                <w:color w:val="000000"/>
              </w:rPr>
              <w:t>OK</w:t>
            </w:r>
          </w:p>
        </w:tc>
      </w:tr>
      <w:bookmarkEnd w:id="0"/>
    </w:tbl>
    <w:p w14:paraId="3D78A8A8" w14:textId="77777777" w:rsidR="000704B5" w:rsidRDefault="000704B5" w:rsidP="00DF27EA">
      <w:pPr>
        <w:pStyle w:val="NoSpacing"/>
      </w:pPr>
    </w:p>
    <w:p w14:paraId="18AEEE81" w14:textId="77777777" w:rsidR="000704B5" w:rsidRDefault="000704B5" w:rsidP="00DF27EA">
      <w:pPr>
        <w:pStyle w:val="NoSpacing"/>
      </w:pPr>
    </w:p>
    <w:p w14:paraId="3CBF1E83" w14:textId="0D628C59" w:rsidR="00D90370" w:rsidRPr="00DF27EA" w:rsidRDefault="00DF27EA" w:rsidP="00DF27EA">
      <w:pPr>
        <w:pStyle w:val="NoSpacing"/>
      </w:pPr>
      <w:r w:rsidRPr="00DF27EA">
        <w:t xml:space="preserve">De test is uitgevoerd met behulp van twee gewichtjes één met een massa van 2 gram en één met een massa van 100 gram. In serie 1 is het gewichtje van 2 gram gebruikt, deze is in het midden van het weegplateau geplaatst. In serie 2 is het gewichtje van 100 gram gebruikt, deze is ook in het midden van het weegplateau geplaatst. </w:t>
      </w:r>
    </w:p>
    <w:p w14:paraId="1AA8997C" w14:textId="77777777" w:rsidR="00DF27EA" w:rsidRPr="00FF7156" w:rsidRDefault="00DF27EA" w:rsidP="00DF27EA">
      <w:pPr>
        <w:pStyle w:val="NoSpacing"/>
      </w:pPr>
    </w:p>
    <w:p w14:paraId="0B026B3F" w14:textId="77777777" w:rsidR="00D90370" w:rsidRPr="00FF7156" w:rsidRDefault="00D90370" w:rsidP="00D90370">
      <w:pPr>
        <w:pStyle w:val="Heading1"/>
      </w:pPr>
      <w:r>
        <w:t>C</w:t>
      </w:r>
      <w:r w:rsidRPr="00C44584">
        <w:t>onclusie</w:t>
      </w:r>
      <w:r w:rsidRPr="00FF7156">
        <w:t xml:space="preserve">  </w:t>
      </w:r>
      <w:r>
        <w:t xml:space="preserve"> </w:t>
      </w:r>
    </w:p>
    <w:p w14:paraId="76D919B0" w14:textId="77777777" w:rsidR="00D90370" w:rsidRDefault="00D90370" w:rsidP="00D90370">
      <w:pPr>
        <w:pStyle w:val="NoSpacing"/>
      </w:pPr>
      <w:r>
        <w:t>Het instrument voldoet aan de gestelde criteria.</w:t>
      </w:r>
    </w:p>
    <w:p w14:paraId="01BB71EC" w14:textId="77777777" w:rsidR="00D90370" w:rsidRDefault="00D90370" w:rsidP="00D90370">
      <w:pPr>
        <w:pStyle w:val="NoSpacing"/>
      </w:pPr>
    </w:p>
    <w:p w14:paraId="2B8750D8" w14:textId="0F2147B6" w:rsidR="00D90370" w:rsidRPr="000704B5" w:rsidRDefault="00D90370" w:rsidP="000704B5">
      <w:pPr>
        <w:jc w:val="center"/>
        <w:rPr>
          <w:rFonts w:ascii="Garamond" w:hAnsi="Garamond"/>
          <w:lang w:val="en-GB"/>
        </w:rPr>
      </w:pPr>
      <w:r w:rsidRPr="001A4DD4">
        <w:rPr>
          <w:lang w:val="en-GB"/>
        </w:rPr>
        <w:br w:type="page"/>
      </w:r>
      <w:r w:rsidRPr="000704B5">
        <w:rPr>
          <w:rFonts w:ascii="Garamond" w:hAnsi="Garamond"/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8DD05B3" wp14:editId="52308C2D">
            <wp:simplePos x="0" y="0"/>
            <wp:positionH relativeFrom="margin">
              <wp:align>center</wp:align>
            </wp:positionH>
            <wp:positionV relativeFrom="paragraph">
              <wp:posOffset>436078</wp:posOffset>
            </wp:positionV>
            <wp:extent cx="1637414" cy="922487"/>
            <wp:effectExtent l="0" t="0" r="1270" b="0"/>
            <wp:wrapTight wrapText="bothSides">
              <wp:wrapPolygon edited="0">
                <wp:start x="0" y="0"/>
                <wp:lineTo x="0" y="20975"/>
                <wp:lineTo x="21365" y="20975"/>
                <wp:lineTo x="21365" y="0"/>
                <wp:lineTo x="0" y="0"/>
              </wp:wrapPolygon>
            </wp:wrapTight>
            <wp:docPr id="129" name="Afbeelding 129" descr="C:\Users\kain\Pictures\KAIN\Handtek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kain\Pictures\KAIN\Handteken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14" cy="92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4B5">
        <w:rPr>
          <w:rFonts w:ascii="Garamond" w:hAnsi="Garamond"/>
          <w:lang w:val="en-GB"/>
        </w:rPr>
        <w:t>Authorisation: 11-9-2018</w:t>
      </w:r>
    </w:p>
    <w:p w14:paraId="01354397" w14:textId="77777777" w:rsidR="00D90370" w:rsidRPr="000704B5" w:rsidRDefault="00D90370" w:rsidP="00D90370">
      <w:pPr>
        <w:pStyle w:val="NoSpacing"/>
        <w:rPr>
          <w:lang w:val="en-GB"/>
        </w:rPr>
      </w:pPr>
    </w:p>
    <w:p w14:paraId="736EB884" w14:textId="77777777" w:rsidR="00D90370" w:rsidRPr="000704B5" w:rsidRDefault="00D90370" w:rsidP="00D90370">
      <w:pPr>
        <w:rPr>
          <w:rFonts w:ascii="Garamond" w:hAnsi="Garamond"/>
          <w:lang w:val="en-GB"/>
        </w:rPr>
      </w:pPr>
    </w:p>
    <w:p w14:paraId="79A996CA" w14:textId="77777777" w:rsidR="00D90370" w:rsidRPr="000704B5" w:rsidRDefault="00D90370" w:rsidP="00D90370">
      <w:pPr>
        <w:pStyle w:val="NoSpacing"/>
        <w:rPr>
          <w:lang w:val="en-GB"/>
        </w:rPr>
      </w:pPr>
    </w:p>
    <w:p w14:paraId="7A0AABE8" w14:textId="77777777" w:rsidR="00D90370" w:rsidRPr="000704B5" w:rsidRDefault="00D90370" w:rsidP="00D90370">
      <w:pPr>
        <w:pStyle w:val="NoSpacing"/>
        <w:rPr>
          <w:lang w:val="en-GB"/>
        </w:rPr>
      </w:pPr>
    </w:p>
    <w:p w14:paraId="0671CC1C" w14:textId="135FEF4F" w:rsidR="00D90370" w:rsidRDefault="00D90370" w:rsidP="00D90370">
      <w:pPr>
        <w:pStyle w:val="NoSpacing"/>
        <w:ind w:left="1416" w:firstLine="708"/>
        <w:jc w:val="center"/>
        <w:rPr>
          <w:lang w:val="en-GB"/>
        </w:rPr>
      </w:pPr>
    </w:p>
    <w:p w14:paraId="626C7261" w14:textId="77777777" w:rsidR="000704B5" w:rsidRPr="000704B5" w:rsidRDefault="000704B5" w:rsidP="00D90370">
      <w:pPr>
        <w:pStyle w:val="NoSpacing"/>
        <w:ind w:left="1416" w:firstLine="708"/>
        <w:jc w:val="center"/>
        <w:rPr>
          <w:lang w:val="en-GB"/>
        </w:rPr>
      </w:pPr>
    </w:p>
    <w:p w14:paraId="56B00624" w14:textId="77777777" w:rsidR="00D90370" w:rsidRPr="000704B5" w:rsidRDefault="00D90370" w:rsidP="00D90370">
      <w:pPr>
        <w:pStyle w:val="NoSpacing"/>
        <w:ind w:left="1416" w:firstLine="708"/>
        <w:jc w:val="center"/>
        <w:rPr>
          <w:lang w:val="en-GB"/>
        </w:rPr>
      </w:pPr>
    </w:p>
    <w:p w14:paraId="39E88738" w14:textId="77777777" w:rsidR="00D90370" w:rsidRPr="000704B5" w:rsidRDefault="00D90370" w:rsidP="00D90370">
      <w:pPr>
        <w:pStyle w:val="NoSpacing"/>
        <w:jc w:val="center"/>
        <w:rPr>
          <w:lang w:val="en-GB"/>
        </w:rPr>
      </w:pPr>
      <w:r w:rsidRPr="000704B5">
        <w:rPr>
          <w:lang w:val="en-GB"/>
        </w:rPr>
        <w:t>H. Kerkdijk,</w:t>
      </w:r>
    </w:p>
    <w:p w14:paraId="289837A7" w14:textId="77777777" w:rsidR="00D90370" w:rsidRPr="000704B5" w:rsidRDefault="00D90370" w:rsidP="00D90370">
      <w:pPr>
        <w:pStyle w:val="NoSpacing"/>
        <w:jc w:val="center"/>
        <w:rPr>
          <w:lang w:val="en-GB"/>
        </w:rPr>
      </w:pPr>
      <w:r w:rsidRPr="000704B5">
        <w:rPr>
          <w:lang w:val="en-GB"/>
        </w:rPr>
        <w:t>Director S-A-LE</w:t>
      </w:r>
    </w:p>
    <w:p w14:paraId="729BC001" w14:textId="44D87258" w:rsidR="00D90370" w:rsidRPr="000704B5" w:rsidRDefault="00D90370" w:rsidP="00D90370">
      <w:pPr>
        <w:pStyle w:val="NoSpacing"/>
        <w:jc w:val="center"/>
        <w:rPr>
          <w:lang w:val="en-GB"/>
        </w:rPr>
      </w:pPr>
      <w:r w:rsidRPr="000704B5">
        <w:rPr>
          <w:lang w:val="en-GB"/>
        </w:rPr>
        <w:t>Date: 11-9-2018</w:t>
      </w:r>
    </w:p>
    <w:p w14:paraId="5C21EB5C" w14:textId="77777777" w:rsidR="00D90370" w:rsidRDefault="00D90370" w:rsidP="00D90370">
      <w:pPr>
        <w:pStyle w:val="NoSpacing"/>
        <w:rPr>
          <w:lang w:val="en-GB"/>
        </w:rPr>
      </w:pPr>
    </w:p>
    <w:p w14:paraId="1C4F1226" w14:textId="77777777" w:rsidR="00D90370" w:rsidRDefault="00D90370" w:rsidP="00D90370">
      <w:pPr>
        <w:pStyle w:val="NoSpacing"/>
        <w:rPr>
          <w:lang w:val="en-GB"/>
        </w:rPr>
      </w:pPr>
    </w:p>
    <w:p w14:paraId="2077FA99" w14:textId="77777777" w:rsidR="00D90370" w:rsidRDefault="00D90370" w:rsidP="00D90370">
      <w:pPr>
        <w:pStyle w:val="NoSpacing"/>
        <w:rPr>
          <w:lang w:val="en-GB"/>
        </w:rPr>
      </w:pPr>
    </w:p>
    <w:p w14:paraId="35D57B4D" w14:textId="77777777" w:rsidR="00D90370" w:rsidRDefault="00D90370" w:rsidP="00D90370">
      <w:pPr>
        <w:pStyle w:val="NoSpacing"/>
        <w:rPr>
          <w:lang w:val="en-GB"/>
        </w:rPr>
      </w:pPr>
    </w:p>
    <w:p w14:paraId="59E809E5" w14:textId="77777777" w:rsidR="00D90370" w:rsidRPr="0077545F" w:rsidRDefault="00D90370" w:rsidP="00D9037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00FEF4F4" w14:textId="77777777" w:rsidR="00560C52" w:rsidRDefault="00560C52"/>
    <w:sectPr w:rsidR="00560C5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27625" w14:textId="77777777" w:rsidR="008C34B4" w:rsidRDefault="008C34B4" w:rsidP="00D90370">
      <w:pPr>
        <w:spacing w:after="0" w:line="240" w:lineRule="auto"/>
      </w:pPr>
      <w:r>
        <w:separator/>
      </w:r>
    </w:p>
  </w:endnote>
  <w:endnote w:type="continuationSeparator" w:id="0">
    <w:p w14:paraId="7BCDE331" w14:textId="77777777" w:rsidR="008C34B4" w:rsidRDefault="008C34B4" w:rsidP="00D9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CB72" w14:textId="77777777" w:rsidR="0077545F" w:rsidRDefault="00BF16B7">
    <w:pPr>
      <w:framePr w:wrap="none" w:vAnchor="text" w:hAnchor="margin" w:xAlign="center" w:y="1"/>
      <w:rPr>
        <w:rStyle w:val="PageNumber"/>
        <w:szCs w:val="20"/>
      </w:rPr>
    </w:pPr>
    <w:r>
      <w:rPr>
        <w:rStyle w:val="PageNumber"/>
        <w:szCs w:val="20"/>
      </w:rPr>
      <w:fldChar w:fldCharType="begin"/>
    </w:r>
    <w:r>
      <w:rPr>
        <w:rStyle w:val="PageNumber"/>
        <w:szCs w:val="20"/>
      </w:rPr>
      <w:instrText xml:space="preserve">PAGE  </w:instrText>
    </w:r>
    <w:r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2</w:t>
    </w:r>
    <w:r>
      <w:rPr>
        <w:rStyle w:val="PageNumber"/>
        <w:szCs w:val="20"/>
      </w:rPr>
      <w:fldChar w:fldCharType="end"/>
    </w:r>
  </w:p>
  <w:p w14:paraId="2FE8B2D3" w14:textId="77777777" w:rsidR="0077545F" w:rsidRDefault="00BF16B7">
    <w:pPr>
      <w:ind w:left="-1080"/>
    </w:pPr>
    <w:r>
      <w:rPr>
        <w:noProof/>
        <w:lang w:val="en-GB" w:eastAsia="en-GB"/>
      </w:rPr>
      <w:drawing>
        <wp:inline distT="0" distB="0" distL="0" distR="0" wp14:anchorId="4948F47A" wp14:editId="0ED7BD05">
          <wp:extent cx="1238250" cy="333375"/>
          <wp:effectExtent l="19050" t="0" r="0" b="9525"/>
          <wp:docPr id="19" name="Afbeelding 133" descr="C:\Users\kain\Documents\My Dropbox\KAIN\LOGO\logoKAIN02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kain\Documents\My Dropbox\KAIN\LOGO\logoKAIN02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Quotation 1120</w:t>
    </w:r>
    <w:r>
      <w:br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3 Februari 2015</w:t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963D" w14:textId="77777777" w:rsidR="0077545F" w:rsidRDefault="00BF16B7">
    <w:pPr>
      <w:framePr w:wrap="none" w:vAnchor="text" w:hAnchor="margin" w:xAlign="center" w:y="1"/>
      <w:rPr>
        <w:rStyle w:val="PageNumber"/>
        <w:szCs w:val="20"/>
      </w:rPr>
    </w:pPr>
    <w:r>
      <w:rPr>
        <w:rStyle w:val="PageNumber"/>
        <w:szCs w:val="20"/>
      </w:rPr>
      <w:fldChar w:fldCharType="begin"/>
    </w:r>
    <w:r>
      <w:rPr>
        <w:rStyle w:val="PageNumber"/>
        <w:szCs w:val="20"/>
      </w:rPr>
      <w:instrText xml:space="preserve">PAGE  </w:instrText>
    </w:r>
    <w:r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3</w:t>
    </w:r>
    <w:r>
      <w:rPr>
        <w:rStyle w:val="PageNumber"/>
        <w:szCs w:val="20"/>
      </w:rPr>
      <w:fldChar w:fldCharType="end"/>
    </w:r>
  </w:p>
  <w:p w14:paraId="029D873E" w14:textId="77777777" w:rsidR="0077545F" w:rsidRDefault="00BF16B7" w:rsidP="00D62A5F">
    <w:pPr>
      <w:ind w:left="-1134"/>
      <w:rPr>
        <w:b/>
        <w:bCs/>
      </w:rPr>
    </w:pPr>
    <w:r w:rsidRPr="002E7F02">
      <w:rPr>
        <w:noProof/>
        <w:lang w:val="en-GB" w:eastAsia="en-GB"/>
      </w:rPr>
      <w:drawing>
        <wp:inline distT="0" distB="0" distL="0" distR="0" wp14:anchorId="057B3459" wp14:editId="6293F167">
          <wp:extent cx="783910" cy="342089"/>
          <wp:effectExtent l="19050" t="0" r="0" b="0"/>
          <wp:docPr id="20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1" cy="341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42CF" w14:textId="77777777" w:rsidR="008C34B4" w:rsidRDefault="008C34B4" w:rsidP="00D90370">
      <w:pPr>
        <w:spacing w:after="0" w:line="240" w:lineRule="auto"/>
      </w:pPr>
      <w:r>
        <w:separator/>
      </w:r>
    </w:p>
  </w:footnote>
  <w:footnote w:type="continuationSeparator" w:id="0">
    <w:p w14:paraId="7E395B11" w14:textId="77777777" w:rsidR="008C34B4" w:rsidRDefault="008C34B4" w:rsidP="00D9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86C5" w14:textId="56E76008" w:rsidR="0077545F" w:rsidRPr="00AE5880" w:rsidRDefault="00BF16B7" w:rsidP="002E7F02">
    <w:pPr>
      <w:rPr>
        <w:sz w:val="20"/>
        <w:szCs w:val="20"/>
        <w:lang w:val="en-GB"/>
      </w:rPr>
    </w:pPr>
    <w:r>
      <w:rPr>
        <w:sz w:val="20"/>
        <w:szCs w:val="20"/>
        <w:lang w:val="en-GB"/>
      </w:rPr>
      <w:t>Calibration certificate:</w:t>
    </w:r>
    <w:r>
      <w:rPr>
        <w:sz w:val="20"/>
        <w:szCs w:val="20"/>
        <w:lang w:val="en-GB"/>
      </w:rPr>
      <w:br/>
      <w:t xml:space="preserve">S-A-LE </w:t>
    </w:r>
    <w:r w:rsidR="00D90370">
      <w:rPr>
        <w:sz w:val="20"/>
        <w:szCs w:val="20"/>
        <w:lang w:val="en-GB"/>
      </w:rPr>
      <w:t>483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60609B">
      <w:rPr>
        <w:sz w:val="20"/>
        <w:szCs w:val="20"/>
        <w:lang w:val="en-GB"/>
      </w:rPr>
      <w:t xml:space="preserve"> </w:t>
    </w:r>
    <w:r w:rsidRPr="0060609B"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B41AF"/>
    <w:multiLevelType w:val="hybridMultilevel"/>
    <w:tmpl w:val="D03C2AEC"/>
    <w:lvl w:ilvl="0" w:tplc="28CEE39A">
      <w:start w:val="1"/>
      <w:numFmt w:val="decimal"/>
      <w:lvlText w:val="(%1)"/>
      <w:lvlJc w:val="left"/>
      <w:pPr>
        <w:ind w:left="785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70"/>
    <w:rsid w:val="0006644B"/>
    <w:rsid w:val="000704B5"/>
    <w:rsid w:val="001A4DD4"/>
    <w:rsid w:val="00347A12"/>
    <w:rsid w:val="00354D68"/>
    <w:rsid w:val="0050126B"/>
    <w:rsid w:val="00560C52"/>
    <w:rsid w:val="005E5DBE"/>
    <w:rsid w:val="007D053E"/>
    <w:rsid w:val="008C34B4"/>
    <w:rsid w:val="00A14AC3"/>
    <w:rsid w:val="00BF16B7"/>
    <w:rsid w:val="00C50D6E"/>
    <w:rsid w:val="00C55052"/>
    <w:rsid w:val="00D90370"/>
    <w:rsid w:val="00DD07F1"/>
    <w:rsid w:val="00DF27EA"/>
    <w:rsid w:val="00E0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9AA4"/>
  <w15:chartTrackingRefBased/>
  <w15:docId w15:val="{065C82C0-B35F-4B9D-BE52-8D88EEC5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370"/>
  </w:style>
  <w:style w:type="paragraph" w:styleId="Heading1">
    <w:name w:val="heading 1"/>
    <w:basedOn w:val="Normal"/>
    <w:next w:val="BodyText"/>
    <w:link w:val="Heading1Char"/>
    <w:qFormat/>
    <w:rsid w:val="00D90370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eastAsia="Times New Roman" w:hAnsi="Garamond" w:cs="Times New Roman"/>
      <w:b/>
      <w:caps/>
      <w:spacing w:val="20"/>
      <w:kern w:val="16"/>
      <w:sz w:val="18"/>
      <w:szCs w:val="1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370"/>
    <w:rPr>
      <w:rFonts w:ascii="Garamond" w:eastAsia="Times New Roman" w:hAnsi="Garamond" w:cs="Times New Roman"/>
      <w:b/>
      <w:caps/>
      <w:spacing w:val="20"/>
      <w:kern w:val="16"/>
      <w:sz w:val="18"/>
      <w:szCs w:val="18"/>
      <w:lang w:eastAsia="nl-NL"/>
    </w:rPr>
  </w:style>
  <w:style w:type="paragraph" w:styleId="NoSpacing">
    <w:name w:val="No Spacing"/>
    <w:uiPriority w:val="1"/>
    <w:qFormat/>
    <w:rsid w:val="00D90370"/>
    <w:pPr>
      <w:spacing w:after="0" w:line="240" w:lineRule="auto"/>
    </w:pPr>
    <w:rPr>
      <w:rFonts w:ascii="Garamond" w:hAnsi="Garamond"/>
    </w:rPr>
  </w:style>
  <w:style w:type="paragraph" w:customStyle="1" w:styleId="Ondertitelopvoorblad">
    <w:name w:val="Ondertitel op voorblad"/>
    <w:basedOn w:val="Titelopvoorblad"/>
    <w:next w:val="BodyText"/>
    <w:rsid w:val="00D90370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Titelopvoorblad">
    <w:name w:val="Titel op voorblad"/>
    <w:basedOn w:val="Normal"/>
    <w:next w:val="Ondertitelopvoorblad"/>
    <w:rsid w:val="00D90370"/>
    <w:pPr>
      <w:keepNext/>
      <w:keepLines/>
      <w:spacing w:after="240" w:line="720" w:lineRule="atLeast"/>
      <w:jc w:val="center"/>
    </w:pPr>
    <w:rPr>
      <w:rFonts w:ascii="Garamond" w:eastAsia="Times New Roman" w:hAnsi="Garamond" w:cs="Garamond"/>
      <w:caps/>
      <w:spacing w:val="65"/>
      <w:kern w:val="20"/>
      <w:sz w:val="64"/>
      <w:szCs w:val="64"/>
      <w:lang w:eastAsia="nl-NL" w:bidi="nl-NL"/>
    </w:rPr>
  </w:style>
  <w:style w:type="paragraph" w:customStyle="1" w:styleId="Bedrijfsnaam">
    <w:name w:val="Bedrijfsnaam"/>
    <w:basedOn w:val="BodyText"/>
    <w:rsid w:val="00D9037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Garamond"/>
      <w:caps/>
      <w:spacing w:val="75"/>
      <w:kern w:val="18"/>
      <w:lang w:eastAsia="nl-NL" w:bidi="nl-NL"/>
    </w:rPr>
  </w:style>
  <w:style w:type="paragraph" w:styleId="Subtitle">
    <w:name w:val="Subtitle"/>
    <w:basedOn w:val="Title"/>
    <w:next w:val="BodyText"/>
    <w:link w:val="SubtitleChar"/>
    <w:qFormat/>
    <w:rsid w:val="00D90370"/>
    <w:pPr>
      <w:spacing w:after="420"/>
    </w:pPr>
    <w:rPr>
      <w:spacing w:val="2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90370"/>
    <w:rPr>
      <w:rFonts w:ascii="Garamond" w:eastAsia="Times New Roman" w:hAnsi="Garamond" w:cs="Garamond"/>
      <w:caps/>
      <w:spacing w:val="20"/>
      <w:kern w:val="20"/>
      <w:lang w:eastAsia="nl-NL"/>
    </w:rPr>
  </w:style>
  <w:style w:type="paragraph" w:styleId="Title">
    <w:name w:val="Title"/>
    <w:basedOn w:val="Normal"/>
    <w:next w:val="Subtitle"/>
    <w:link w:val="TitleChar"/>
    <w:qFormat/>
    <w:rsid w:val="00D90370"/>
    <w:pPr>
      <w:keepNext/>
      <w:keepLines/>
      <w:spacing w:before="140" w:after="0" w:line="240" w:lineRule="auto"/>
      <w:jc w:val="center"/>
    </w:pPr>
    <w:rPr>
      <w:rFonts w:ascii="Garamond" w:eastAsia="Times New Roman" w:hAnsi="Garamond" w:cs="Garamond"/>
      <w:caps/>
      <w:spacing w:val="60"/>
      <w:kern w:val="20"/>
      <w:sz w:val="44"/>
      <w:szCs w:val="44"/>
      <w:lang w:eastAsia="nl-NL"/>
    </w:rPr>
  </w:style>
  <w:style w:type="character" w:customStyle="1" w:styleId="TitleChar">
    <w:name w:val="Title Char"/>
    <w:basedOn w:val="DefaultParagraphFont"/>
    <w:link w:val="Title"/>
    <w:rsid w:val="00D90370"/>
    <w:rPr>
      <w:rFonts w:ascii="Garamond" w:eastAsia="Times New Roman" w:hAnsi="Garamond" w:cs="Garamond"/>
      <w:caps/>
      <w:spacing w:val="60"/>
      <w:kern w:val="20"/>
      <w:sz w:val="44"/>
      <w:szCs w:val="44"/>
      <w:lang w:eastAsia="nl-NL"/>
    </w:rPr>
  </w:style>
  <w:style w:type="character" w:styleId="PageNumber">
    <w:name w:val="page number"/>
    <w:rsid w:val="00D90370"/>
    <w:rPr>
      <w:sz w:val="24"/>
    </w:rPr>
  </w:style>
  <w:style w:type="table" w:styleId="PlainTable1">
    <w:name w:val="Plain Table 1"/>
    <w:basedOn w:val="TableNormal"/>
    <w:uiPriority w:val="41"/>
    <w:rsid w:val="00D903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903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903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0370"/>
  </w:style>
  <w:style w:type="paragraph" w:styleId="Header">
    <w:name w:val="header"/>
    <w:basedOn w:val="Normal"/>
    <w:link w:val="HeaderChar"/>
    <w:uiPriority w:val="99"/>
    <w:unhideWhenUsed/>
    <w:rsid w:val="00D9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370"/>
  </w:style>
  <w:style w:type="paragraph" w:styleId="Footer">
    <w:name w:val="footer"/>
    <w:basedOn w:val="Normal"/>
    <w:link w:val="FooterChar"/>
    <w:uiPriority w:val="99"/>
    <w:unhideWhenUsed/>
    <w:rsid w:val="00D9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Kerkdijk</dc:creator>
  <cp:keywords/>
  <dc:description/>
  <cp:lastModifiedBy>Henk Kerkdijk</cp:lastModifiedBy>
  <cp:revision>7</cp:revision>
  <dcterms:created xsi:type="dcterms:W3CDTF">2018-09-11T11:20:00Z</dcterms:created>
  <dcterms:modified xsi:type="dcterms:W3CDTF">2018-09-13T06:54:00Z</dcterms:modified>
</cp:coreProperties>
</file>